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6C" w:rsidRPr="00036C86" w:rsidRDefault="00272805" w:rsidP="00BD7FA8">
      <w:pPr>
        <w:pStyle w:val="BodyText"/>
        <w:spacing w:after="0"/>
        <w:jc w:val="center"/>
        <w:rPr>
          <w:bCs/>
        </w:rPr>
      </w:pPr>
      <w:r w:rsidRPr="007C4D6F">
        <w:rPr>
          <w:b/>
          <w:caps/>
          <w:sz w:val="28"/>
        </w:rPr>
        <w:t>Form III</w:t>
      </w:r>
    </w:p>
    <w:p w:rsidR="00C2582B" w:rsidRPr="00305B1D" w:rsidRDefault="00C2582B" w:rsidP="0054762A">
      <w:pPr>
        <w:jc w:val="center"/>
        <w:rPr>
          <w:b/>
          <w:caps/>
        </w:rPr>
      </w:pPr>
    </w:p>
    <w:p w:rsidR="0066136C" w:rsidRPr="00305B1D" w:rsidRDefault="0066136C" w:rsidP="0054762A">
      <w:pPr>
        <w:jc w:val="center"/>
        <w:rPr>
          <w:b/>
          <w:bCs/>
          <w:iCs/>
          <w:caps/>
          <w:u w:val="single"/>
        </w:rPr>
      </w:pPr>
      <w:r w:rsidRPr="00305B1D">
        <w:rPr>
          <w:b/>
          <w:bCs/>
          <w:iCs/>
          <w:caps/>
          <w:u w:val="single"/>
        </w:rPr>
        <w:t>INSTITUTIONAL BIOSAFETY COMMITTEE</w:t>
      </w:r>
    </w:p>
    <w:p w:rsidR="00C2582B" w:rsidRPr="00305B1D" w:rsidRDefault="00C2582B" w:rsidP="0054762A">
      <w:pPr>
        <w:jc w:val="center"/>
        <w:rPr>
          <w:b/>
          <w:bCs/>
          <w:iCs/>
          <w:caps/>
          <w:u w:val="single"/>
        </w:rPr>
      </w:pPr>
    </w:p>
    <w:p w:rsidR="0066136C" w:rsidRPr="00305B1D" w:rsidRDefault="0066136C" w:rsidP="0054762A">
      <w:pPr>
        <w:jc w:val="center"/>
        <w:rPr>
          <w:b/>
          <w:bCs/>
          <w:iCs/>
          <w:caps/>
          <w:u w:val="single"/>
        </w:rPr>
      </w:pPr>
      <w:r w:rsidRPr="00305B1D">
        <w:rPr>
          <w:b/>
          <w:bCs/>
          <w:iCs/>
          <w:caps/>
          <w:u w:val="single"/>
        </w:rPr>
        <w:t>INVERSTIGATOR DECLARATION FORM</w:t>
      </w:r>
    </w:p>
    <w:p w:rsidR="00C2582B" w:rsidRPr="00C2582B" w:rsidRDefault="00C2582B" w:rsidP="0054762A">
      <w:pPr>
        <w:jc w:val="center"/>
      </w:pPr>
    </w:p>
    <w:p w:rsidR="0066136C" w:rsidRPr="00C2582B" w:rsidRDefault="0066136C" w:rsidP="0054762A">
      <w:pPr>
        <w:rPr>
          <w:b/>
          <w:bCs/>
        </w:rPr>
      </w:pPr>
      <w:r w:rsidRPr="00C2582B">
        <w:rPr>
          <w:b/>
          <w:bCs/>
        </w:rPr>
        <w:t>Project Title:</w:t>
      </w:r>
    </w:p>
    <w:p w:rsidR="0066136C" w:rsidRPr="00C2582B" w:rsidRDefault="0066136C" w:rsidP="0054762A"/>
    <w:p w:rsidR="0066136C" w:rsidRPr="00C2582B" w:rsidRDefault="0066136C" w:rsidP="0054762A"/>
    <w:p w:rsidR="0066136C" w:rsidRPr="00C2582B" w:rsidRDefault="0066136C" w:rsidP="0054762A">
      <w:pPr>
        <w:rPr>
          <w:b/>
          <w:bCs/>
        </w:rPr>
      </w:pPr>
      <w:r w:rsidRPr="00C2582B">
        <w:rPr>
          <w:b/>
          <w:bCs/>
        </w:rPr>
        <w:t>Project Summary (</w:t>
      </w:r>
      <w:r w:rsidR="005A2AB6">
        <w:rPr>
          <w:b/>
          <w:bCs/>
        </w:rPr>
        <w:t xml:space="preserve">Most important </w:t>
      </w:r>
      <w:proofErr w:type="gramStart"/>
      <w:r w:rsidRPr="00C2582B">
        <w:rPr>
          <w:b/>
          <w:bCs/>
        </w:rPr>
        <w:t>Five</w:t>
      </w:r>
      <w:proofErr w:type="gramEnd"/>
      <w:r w:rsidRPr="00C2582B">
        <w:rPr>
          <w:b/>
          <w:bCs/>
        </w:rPr>
        <w:t xml:space="preserve"> </w:t>
      </w:r>
      <w:r w:rsidR="005A2AB6">
        <w:rPr>
          <w:b/>
          <w:bCs/>
        </w:rPr>
        <w:t>point</w:t>
      </w:r>
      <w:r w:rsidRPr="00C2582B">
        <w:rPr>
          <w:b/>
          <w:bCs/>
        </w:rPr>
        <w:t>s):</w:t>
      </w:r>
    </w:p>
    <w:p w:rsidR="0066136C" w:rsidRPr="00C2582B" w:rsidRDefault="0066136C" w:rsidP="0054762A"/>
    <w:p w:rsidR="0066136C" w:rsidRDefault="0066136C" w:rsidP="0054762A"/>
    <w:p w:rsidR="005A2AB6" w:rsidRDefault="005A2AB6" w:rsidP="0054762A"/>
    <w:p w:rsidR="005A2AB6" w:rsidRDefault="005A2AB6" w:rsidP="0054762A"/>
    <w:p w:rsidR="005A2AB6" w:rsidRDefault="005A2AB6" w:rsidP="0054762A"/>
    <w:p w:rsidR="005A2AB6" w:rsidRPr="00C2582B" w:rsidRDefault="005A2AB6" w:rsidP="0054762A"/>
    <w:p w:rsidR="0066136C" w:rsidRDefault="0066136C" w:rsidP="0054762A"/>
    <w:p w:rsidR="005A2AB6" w:rsidRDefault="005A2AB6" w:rsidP="0054762A"/>
    <w:p w:rsidR="005A2AB6" w:rsidRDefault="005A2AB6" w:rsidP="0054762A"/>
    <w:p w:rsidR="0066136C" w:rsidRPr="00C2582B" w:rsidRDefault="0066136C" w:rsidP="0054762A"/>
    <w:p w:rsidR="0066136C" w:rsidRPr="00C2582B" w:rsidRDefault="0066136C" w:rsidP="0054762A"/>
    <w:p w:rsidR="0066136C" w:rsidRPr="00C2582B" w:rsidRDefault="0066136C" w:rsidP="0054762A">
      <w:pPr>
        <w:rPr>
          <w:b/>
          <w:bCs/>
        </w:rPr>
      </w:pPr>
      <w:r w:rsidRPr="00C2582B">
        <w:rPr>
          <w:b/>
          <w:bCs/>
        </w:rPr>
        <w:t>Principal Investigator:</w:t>
      </w:r>
    </w:p>
    <w:p w:rsidR="0066136C" w:rsidRPr="00C2582B" w:rsidRDefault="0066136C" w:rsidP="0054762A"/>
    <w:p w:rsidR="0066136C" w:rsidRPr="00C2582B" w:rsidRDefault="0066136C" w:rsidP="0054762A">
      <w:pPr>
        <w:rPr>
          <w:b/>
          <w:bCs/>
        </w:rPr>
      </w:pPr>
      <w:r w:rsidRPr="00C2582B">
        <w:rPr>
          <w:b/>
          <w:bCs/>
        </w:rPr>
        <w:t>Co-Investigator:</w:t>
      </w:r>
    </w:p>
    <w:p w:rsidR="0066136C" w:rsidRPr="00C2582B" w:rsidRDefault="0066136C" w:rsidP="0054762A"/>
    <w:p w:rsidR="0066136C" w:rsidRPr="00C2582B" w:rsidRDefault="0066136C" w:rsidP="0054762A">
      <w:pPr>
        <w:numPr>
          <w:ilvl w:val="0"/>
          <w:numId w:val="9"/>
        </w:numPr>
        <w:jc w:val="both"/>
      </w:pPr>
      <w:r w:rsidRPr="00C2582B">
        <w:t>IBSC Approval Not Required since the proposal does not need it si</w:t>
      </w:r>
      <w:r w:rsidR="00B2173C">
        <w:t xml:space="preserve">nce it is not under its purview. </w:t>
      </w:r>
      <w:r w:rsidRPr="00C2582B">
        <w:t xml:space="preserve"> _________ (Tick if applicable)</w:t>
      </w:r>
    </w:p>
    <w:p w:rsidR="0066136C" w:rsidRPr="00C2582B" w:rsidRDefault="0066136C" w:rsidP="0054762A"/>
    <w:p w:rsidR="0066136C" w:rsidRPr="00C2582B" w:rsidRDefault="0066136C" w:rsidP="0054762A">
      <w:pPr>
        <w:numPr>
          <w:ilvl w:val="0"/>
          <w:numId w:val="9"/>
        </w:numPr>
        <w:jc w:val="both"/>
      </w:pPr>
      <w:r w:rsidRPr="00C2582B">
        <w:t>Althou</w:t>
      </w:r>
      <w:r w:rsidR="00A87988" w:rsidRPr="00C2582B">
        <w:t xml:space="preserve">gh </w:t>
      </w:r>
      <w:proofErr w:type="spellStart"/>
      <w:r w:rsidR="00A87988" w:rsidRPr="00C2582B">
        <w:t>rDNA</w:t>
      </w:r>
      <w:proofErr w:type="spellEnd"/>
      <w:r w:rsidR="00A87988" w:rsidRPr="00C2582B">
        <w:t xml:space="preserve"> work is involved, IBSC approval n</w:t>
      </w:r>
      <w:r w:rsidRPr="00C2582B">
        <w:t xml:space="preserve">ot required since the proposal involves routine </w:t>
      </w:r>
      <w:proofErr w:type="spellStart"/>
      <w:r w:rsidRPr="00C2582B">
        <w:t>rDNA</w:t>
      </w:r>
      <w:proofErr w:type="spellEnd"/>
      <w:r w:rsidRPr="00C2582B">
        <w:t xml:space="preserve"> work of category I and has no GMO that needs specialised </w:t>
      </w:r>
      <w:proofErr w:type="spellStart"/>
      <w:r w:rsidRPr="00C2582B">
        <w:t>biosafety</w:t>
      </w:r>
      <w:proofErr w:type="spellEnd"/>
      <w:r w:rsidRPr="00C2582B">
        <w:t xml:space="preserve"> pr</w:t>
      </w:r>
      <w:r w:rsidR="008C67A2" w:rsidRPr="00C2582B">
        <w:t>ecautions.  __________ (Tick if applicable)</w:t>
      </w:r>
    </w:p>
    <w:p w:rsidR="008C67A2" w:rsidRPr="00C2582B" w:rsidRDefault="008C67A2" w:rsidP="0054762A">
      <w:pPr>
        <w:jc w:val="both"/>
      </w:pPr>
    </w:p>
    <w:p w:rsidR="008C67A2" w:rsidRPr="00C2582B" w:rsidRDefault="00A87988" w:rsidP="0054762A">
      <w:pPr>
        <w:numPr>
          <w:ilvl w:val="0"/>
          <w:numId w:val="9"/>
        </w:numPr>
        <w:jc w:val="both"/>
      </w:pPr>
      <w:proofErr w:type="spellStart"/>
      <w:proofErr w:type="gramStart"/>
      <w:r w:rsidRPr="00C2582B">
        <w:t>rDNA</w:t>
      </w:r>
      <w:proofErr w:type="spellEnd"/>
      <w:proofErr w:type="gramEnd"/>
      <w:r w:rsidRPr="00C2582B">
        <w:t xml:space="preserve"> work is involved, IBSC a</w:t>
      </w:r>
      <w:r w:rsidR="008C67A2" w:rsidRPr="00C2582B">
        <w:t xml:space="preserve">pproval required and has no GMO that needs specialised </w:t>
      </w:r>
      <w:proofErr w:type="spellStart"/>
      <w:r w:rsidR="008C67A2" w:rsidRPr="00C2582B">
        <w:t>biosafety</w:t>
      </w:r>
      <w:proofErr w:type="spellEnd"/>
      <w:r w:rsidR="008C67A2" w:rsidRPr="00C2582B">
        <w:t xml:space="preserve"> precautions.  __________ (Tick if applicable)</w:t>
      </w:r>
    </w:p>
    <w:p w:rsidR="0066136C" w:rsidRPr="00C2582B" w:rsidRDefault="0066136C" w:rsidP="0054762A"/>
    <w:p w:rsidR="0066136C" w:rsidRPr="00C2582B" w:rsidRDefault="0066136C" w:rsidP="0054762A">
      <w:pPr>
        <w:numPr>
          <w:ilvl w:val="0"/>
          <w:numId w:val="9"/>
        </w:numPr>
        <w:jc w:val="both"/>
      </w:pPr>
      <w:r w:rsidRPr="00C2582B">
        <w:t>IBSC Approval definitely required and RCGM needs to be informed.  A Provisional approv</w:t>
      </w:r>
      <w:r w:rsidR="008C67A2" w:rsidRPr="00C2582B">
        <w:t xml:space="preserve">al is </w:t>
      </w:r>
      <w:proofErr w:type="gramStart"/>
      <w:r w:rsidR="008C67A2" w:rsidRPr="00C2582B">
        <w:t>enclosed/pending</w:t>
      </w:r>
      <w:proofErr w:type="gramEnd"/>
      <w:r w:rsidR="009279E9">
        <w:t>.</w:t>
      </w:r>
      <w:r w:rsidR="008C67A2" w:rsidRPr="00C2582B">
        <w:t xml:space="preserve"> __________ (Tick if applicable)</w:t>
      </w:r>
    </w:p>
    <w:p w:rsidR="0066136C" w:rsidRPr="00C2582B" w:rsidRDefault="0066136C" w:rsidP="0054762A"/>
    <w:p w:rsidR="0066136C" w:rsidRPr="00C2582B" w:rsidRDefault="0066136C" w:rsidP="0054762A">
      <w:pPr>
        <w:jc w:val="both"/>
      </w:pPr>
      <w:r w:rsidRPr="00C2582B">
        <w:t xml:space="preserve">I/we are aware of the general rules concerning </w:t>
      </w:r>
      <w:proofErr w:type="spellStart"/>
      <w:r w:rsidRPr="00C2582B">
        <w:t>biosafety</w:t>
      </w:r>
      <w:proofErr w:type="spellEnd"/>
      <w:r w:rsidRPr="00C2582B">
        <w:t xml:space="preserve"> (Please refer to the web site at http://dbtbiosafety.nic.in for the DBT Biosafety Regulations)</w:t>
      </w:r>
      <w:r w:rsidR="00A87988" w:rsidRPr="00C2582B">
        <w:t>. I will comply and follow the Biosafety guidelines.</w:t>
      </w:r>
      <w:r w:rsidRPr="00C2582B">
        <w:t xml:space="preserve"> I understand that</w:t>
      </w:r>
      <w:r w:rsidR="008C67A2" w:rsidRPr="00C2582B">
        <w:t xml:space="preserve"> the </w:t>
      </w:r>
      <w:r w:rsidR="009279E9">
        <w:t xml:space="preserve">Chitkara University, </w:t>
      </w:r>
      <w:proofErr w:type="spellStart"/>
      <w:r w:rsidR="009279E9">
        <w:t>Rajpura</w:t>
      </w:r>
      <w:proofErr w:type="spellEnd"/>
      <w:r w:rsidR="009279E9">
        <w:t>, Punjab</w:t>
      </w:r>
      <w:r w:rsidRPr="00C2582B">
        <w:t xml:space="preserve"> will not be held responsible for any </w:t>
      </w:r>
      <w:r w:rsidR="00A87988" w:rsidRPr="00C2582B">
        <w:t>violation of Biosafety rules</w:t>
      </w:r>
      <w:r w:rsidRPr="00C2582B">
        <w:t xml:space="preserve"> by me</w:t>
      </w:r>
      <w:r w:rsidR="00A87988" w:rsidRPr="00C2582B">
        <w:t xml:space="preserve"> and my staff</w:t>
      </w:r>
      <w:r w:rsidRPr="00C2582B">
        <w:t xml:space="preserve"> regarding </w:t>
      </w:r>
      <w:proofErr w:type="spellStart"/>
      <w:r w:rsidRPr="00C2582B">
        <w:t>biosafety</w:t>
      </w:r>
      <w:proofErr w:type="spellEnd"/>
      <w:r w:rsidRPr="00C2582B">
        <w:t xml:space="preserve"> precautions pertaining to the above project proposal.</w:t>
      </w:r>
    </w:p>
    <w:p w:rsidR="009279E9" w:rsidRDefault="009279E9" w:rsidP="0054762A"/>
    <w:p w:rsidR="00D5533E" w:rsidRDefault="00D5533E" w:rsidP="0054762A"/>
    <w:p w:rsidR="00BD7FA8" w:rsidRPr="00C2582B" w:rsidRDefault="00BD7FA8" w:rsidP="0054762A"/>
    <w:p w:rsidR="00D5533E" w:rsidRPr="00C2582B" w:rsidRDefault="00D5533E" w:rsidP="0054762A"/>
    <w:p w:rsidR="009279E9" w:rsidRPr="00C2582B" w:rsidRDefault="009279E9" w:rsidP="009279E9">
      <w:pPr>
        <w:pStyle w:val="BodyText"/>
        <w:spacing w:after="0"/>
        <w:rPr>
          <w:bCs/>
        </w:rPr>
      </w:pPr>
      <w:r w:rsidRPr="00C2582B">
        <w:rPr>
          <w:bCs/>
        </w:rPr>
        <w:t>Investigator signature</w:t>
      </w:r>
      <w:r w:rsidR="002869AA">
        <w:rPr>
          <w:bCs/>
        </w:rPr>
        <w:t>(s)</w:t>
      </w:r>
      <w:r w:rsidRPr="00C2582B">
        <w:rPr>
          <w:bCs/>
        </w:rPr>
        <w:tab/>
      </w:r>
      <w:r w:rsidRPr="00C2582B">
        <w:rPr>
          <w:bCs/>
        </w:rPr>
        <w:tab/>
      </w:r>
      <w:r w:rsidRPr="00C2582B">
        <w:rPr>
          <w:bCs/>
        </w:rPr>
        <w:tab/>
      </w:r>
      <w:r>
        <w:rPr>
          <w:bCs/>
        </w:rPr>
        <w:t xml:space="preserve">                         </w:t>
      </w:r>
      <w:r w:rsidRPr="00C2582B">
        <w:rPr>
          <w:bCs/>
        </w:rPr>
        <w:t>IBSC-Member Signature</w:t>
      </w:r>
    </w:p>
    <w:p w:rsidR="00D5533E" w:rsidRPr="00C2582B" w:rsidRDefault="009279E9" w:rsidP="009279E9">
      <w:pPr>
        <w:pStyle w:val="BodyText"/>
        <w:spacing w:after="0"/>
      </w:pPr>
      <w:r>
        <w:rPr>
          <w:lang w:val="en-US"/>
        </w:rPr>
        <w:t>Date:__________________                                                    Date:_________________</w:t>
      </w:r>
    </w:p>
    <w:sectPr w:rsidR="00D5533E" w:rsidRPr="00C2582B" w:rsidSect="00730833">
      <w:headerReference w:type="default" r:id="rId8"/>
      <w:footerReference w:type="even" r:id="rId9"/>
      <w:footerReference w:type="default" r:id="rId10"/>
      <w:pgSz w:w="11906" w:h="16838"/>
      <w:pgMar w:top="1440" w:right="1466" w:bottom="1440" w:left="1800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A6" w:rsidRDefault="007104A6">
      <w:r>
        <w:separator/>
      </w:r>
    </w:p>
  </w:endnote>
  <w:endnote w:type="continuationSeparator" w:id="0">
    <w:p w:rsidR="007104A6" w:rsidRDefault="0071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A4" w:rsidRDefault="00715897" w:rsidP="002D7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F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FA4" w:rsidRDefault="00564FA4" w:rsidP="00A038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08438"/>
      <w:docPartObj>
        <w:docPartGallery w:val="Page Numbers (Bottom of Page)"/>
        <w:docPartUnique/>
      </w:docPartObj>
    </w:sdtPr>
    <w:sdtContent>
      <w:p w:rsidR="00900385" w:rsidRDefault="00715897">
        <w:pPr>
          <w:pStyle w:val="Footer"/>
          <w:jc w:val="right"/>
        </w:pPr>
        <w:fldSimple w:instr=" PAGE   \* MERGEFORMAT ">
          <w:r w:rsidR="006C09BC">
            <w:rPr>
              <w:noProof/>
            </w:rPr>
            <w:t>1</w:t>
          </w:r>
        </w:fldSimple>
      </w:p>
    </w:sdtContent>
  </w:sdt>
  <w:p w:rsidR="00564FA4" w:rsidRPr="00900385" w:rsidRDefault="00853CDA" w:rsidP="00853CDA">
    <w:pPr>
      <w:pStyle w:val="Footer"/>
      <w:ind w:right="360" w:hanging="720"/>
      <w:jc w:val="both"/>
      <w:rPr>
        <w:b/>
        <w:sz w:val="20"/>
      </w:rPr>
    </w:pPr>
    <w:r>
      <w:rPr>
        <w:b/>
        <w:sz w:val="20"/>
      </w:rPr>
      <w:t>6</w:t>
    </w:r>
    <w:r w:rsidRPr="00853CDA">
      <w:rPr>
        <w:b/>
        <w:sz w:val="20"/>
        <w:vertAlign w:val="superscript"/>
      </w:rPr>
      <w:t>th</w:t>
    </w:r>
    <w:r>
      <w:rPr>
        <w:b/>
        <w:sz w:val="20"/>
      </w:rPr>
      <w:t xml:space="preserve"> </w:t>
    </w:r>
    <w:r w:rsidR="00900385" w:rsidRPr="00900385">
      <w:rPr>
        <w:b/>
        <w:sz w:val="20"/>
      </w:rPr>
      <w:t xml:space="preserve">Institutional </w:t>
    </w:r>
    <w:proofErr w:type="spellStart"/>
    <w:r w:rsidR="00900385" w:rsidRPr="00900385">
      <w:rPr>
        <w:b/>
        <w:sz w:val="20"/>
      </w:rPr>
      <w:t>BioSafety</w:t>
    </w:r>
    <w:proofErr w:type="spellEnd"/>
    <w:r w:rsidR="00900385" w:rsidRPr="00900385">
      <w:rPr>
        <w:b/>
        <w:sz w:val="20"/>
      </w:rPr>
      <w:t xml:space="preserve"> Co</w:t>
    </w:r>
    <w:r w:rsidR="00900385">
      <w:rPr>
        <w:b/>
        <w:sz w:val="20"/>
      </w:rPr>
      <w:t>m</w:t>
    </w:r>
    <w:r w:rsidR="00900385" w:rsidRPr="00900385">
      <w:rPr>
        <w:b/>
        <w:sz w:val="20"/>
      </w:rPr>
      <w:t>mittee</w:t>
    </w:r>
    <w:r>
      <w:rPr>
        <w:b/>
        <w:sz w:val="20"/>
      </w:rPr>
      <w:t xml:space="preserve"> Meeting</w:t>
    </w:r>
    <w:r w:rsidR="00900385" w:rsidRPr="00900385">
      <w:rPr>
        <w:b/>
        <w:sz w:val="20"/>
      </w:rPr>
      <w:t>, Chitkara University, Punjab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A6" w:rsidRDefault="007104A6">
      <w:r>
        <w:separator/>
      </w:r>
    </w:p>
  </w:footnote>
  <w:footnote w:type="continuationSeparator" w:id="0">
    <w:p w:rsidR="007104A6" w:rsidRDefault="0071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33" w:rsidRDefault="00730833" w:rsidP="00730833">
    <w:pPr>
      <w:pStyle w:val="Header"/>
      <w:jc w:val="right"/>
    </w:pPr>
    <w:r w:rsidRPr="00730833">
      <w:rPr>
        <w:noProof/>
        <w:lang w:val="en-US" w:eastAsia="en-US"/>
      </w:rPr>
      <w:drawing>
        <wp:inline distT="0" distB="0" distL="0" distR="0">
          <wp:extent cx="1266189" cy="548640"/>
          <wp:effectExtent l="19050" t="0" r="0" b="0"/>
          <wp:docPr id="1" name="Picture 1" descr="C:\Users\satyamka\Desktop\CU Data\IBSC\Chitkara_University,_Punjab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tyamka\Desktop\CU Data\IBSC\Chitkara_University,_Punjab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89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1DF"/>
    <w:multiLevelType w:val="multilevel"/>
    <w:tmpl w:val="3E78EB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7753384"/>
    <w:multiLevelType w:val="hybridMultilevel"/>
    <w:tmpl w:val="DB026DFC"/>
    <w:lvl w:ilvl="0" w:tplc="DE3AF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E460A"/>
    <w:multiLevelType w:val="singleLevel"/>
    <w:tmpl w:val="6B04E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C7A4613"/>
    <w:multiLevelType w:val="hybridMultilevel"/>
    <w:tmpl w:val="1AB01F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C0C46"/>
    <w:multiLevelType w:val="multilevel"/>
    <w:tmpl w:val="18FE4A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3CCD3E95"/>
    <w:multiLevelType w:val="multilevel"/>
    <w:tmpl w:val="33EE9C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1E91F60"/>
    <w:multiLevelType w:val="singleLevel"/>
    <w:tmpl w:val="DABE6B7E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5946244F"/>
    <w:multiLevelType w:val="hybridMultilevel"/>
    <w:tmpl w:val="27E86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C5C"/>
    <w:multiLevelType w:val="hybridMultilevel"/>
    <w:tmpl w:val="C7E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A1F23"/>
    <w:multiLevelType w:val="multilevel"/>
    <w:tmpl w:val="6FAA65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6AD000D6"/>
    <w:multiLevelType w:val="hybridMultilevel"/>
    <w:tmpl w:val="67B2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80A3C"/>
    <w:multiLevelType w:val="hybridMultilevel"/>
    <w:tmpl w:val="B4B630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94E01"/>
    <w:rsid w:val="00036C86"/>
    <w:rsid w:val="000F555D"/>
    <w:rsid w:val="0011641E"/>
    <w:rsid w:val="00116942"/>
    <w:rsid w:val="00135704"/>
    <w:rsid w:val="001E3280"/>
    <w:rsid w:val="00272805"/>
    <w:rsid w:val="002869AA"/>
    <w:rsid w:val="002B4531"/>
    <w:rsid w:val="002C583E"/>
    <w:rsid w:val="002D783F"/>
    <w:rsid w:val="002E0127"/>
    <w:rsid w:val="002E6B79"/>
    <w:rsid w:val="00305B1D"/>
    <w:rsid w:val="00351C6C"/>
    <w:rsid w:val="00367167"/>
    <w:rsid w:val="003D3589"/>
    <w:rsid w:val="003F2A47"/>
    <w:rsid w:val="003F5F26"/>
    <w:rsid w:val="00403AFF"/>
    <w:rsid w:val="00410A0E"/>
    <w:rsid w:val="00451FFA"/>
    <w:rsid w:val="00474F59"/>
    <w:rsid w:val="004854C1"/>
    <w:rsid w:val="0051449E"/>
    <w:rsid w:val="0052732E"/>
    <w:rsid w:val="0054762A"/>
    <w:rsid w:val="00560D9C"/>
    <w:rsid w:val="00564FA4"/>
    <w:rsid w:val="00575226"/>
    <w:rsid w:val="00591500"/>
    <w:rsid w:val="005A2AB6"/>
    <w:rsid w:val="005D29CC"/>
    <w:rsid w:val="0066136C"/>
    <w:rsid w:val="006C09BC"/>
    <w:rsid w:val="007104A6"/>
    <w:rsid w:val="00715897"/>
    <w:rsid w:val="007175C9"/>
    <w:rsid w:val="00730833"/>
    <w:rsid w:val="00734B78"/>
    <w:rsid w:val="00761429"/>
    <w:rsid w:val="007B2399"/>
    <w:rsid w:val="007C4D6F"/>
    <w:rsid w:val="007E4E62"/>
    <w:rsid w:val="007F79B7"/>
    <w:rsid w:val="00814031"/>
    <w:rsid w:val="00816802"/>
    <w:rsid w:val="0084112D"/>
    <w:rsid w:val="00853CDA"/>
    <w:rsid w:val="008B2DDB"/>
    <w:rsid w:val="008B3F56"/>
    <w:rsid w:val="008C5DF4"/>
    <w:rsid w:val="008C67A2"/>
    <w:rsid w:val="00900385"/>
    <w:rsid w:val="009279E9"/>
    <w:rsid w:val="009D5326"/>
    <w:rsid w:val="009E0D27"/>
    <w:rsid w:val="009F7F92"/>
    <w:rsid w:val="00A0380A"/>
    <w:rsid w:val="00A2245C"/>
    <w:rsid w:val="00A24529"/>
    <w:rsid w:val="00A87988"/>
    <w:rsid w:val="00AD58AD"/>
    <w:rsid w:val="00AD7105"/>
    <w:rsid w:val="00AE44B3"/>
    <w:rsid w:val="00B0588B"/>
    <w:rsid w:val="00B2173C"/>
    <w:rsid w:val="00B240E1"/>
    <w:rsid w:val="00B523EE"/>
    <w:rsid w:val="00B72341"/>
    <w:rsid w:val="00BB5848"/>
    <w:rsid w:val="00BC68A2"/>
    <w:rsid w:val="00BD7FA8"/>
    <w:rsid w:val="00C2582B"/>
    <w:rsid w:val="00C438B0"/>
    <w:rsid w:val="00C55A8E"/>
    <w:rsid w:val="00C55CC6"/>
    <w:rsid w:val="00C8052C"/>
    <w:rsid w:val="00C8456C"/>
    <w:rsid w:val="00CC4B66"/>
    <w:rsid w:val="00CD0CD6"/>
    <w:rsid w:val="00D21D4D"/>
    <w:rsid w:val="00D34DEC"/>
    <w:rsid w:val="00D5533E"/>
    <w:rsid w:val="00D55E70"/>
    <w:rsid w:val="00D90B60"/>
    <w:rsid w:val="00D94E01"/>
    <w:rsid w:val="00DA78F4"/>
    <w:rsid w:val="00DB002F"/>
    <w:rsid w:val="00DB14FC"/>
    <w:rsid w:val="00EA0D78"/>
    <w:rsid w:val="00F33FCE"/>
    <w:rsid w:val="00F47716"/>
    <w:rsid w:val="00F56FD2"/>
    <w:rsid w:val="00F71811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94E01"/>
    <w:pPr>
      <w:jc w:val="center"/>
    </w:pPr>
    <w:rPr>
      <w:rFonts w:ascii="Arial" w:hAnsi="Arial" w:cs="Arial"/>
      <w:color w:val="000000"/>
      <w:szCs w:val="18"/>
    </w:rPr>
  </w:style>
  <w:style w:type="paragraph" w:styleId="BlockText">
    <w:name w:val="Block Text"/>
    <w:basedOn w:val="Normal"/>
    <w:rsid w:val="00D94E01"/>
    <w:pPr>
      <w:ind w:left="720" w:right="1099" w:hanging="720"/>
      <w:jc w:val="both"/>
    </w:pPr>
    <w:rPr>
      <w:rFonts w:ascii="Verdana" w:hAnsi="Verdana"/>
      <w:sz w:val="16"/>
    </w:rPr>
  </w:style>
  <w:style w:type="paragraph" w:styleId="BodyText">
    <w:name w:val="Body Text"/>
    <w:basedOn w:val="Normal"/>
    <w:rsid w:val="0051449E"/>
    <w:pPr>
      <w:spacing w:after="120"/>
    </w:pPr>
  </w:style>
  <w:style w:type="character" w:styleId="Hyperlink">
    <w:name w:val="Hyperlink"/>
    <w:basedOn w:val="DefaultParagraphFont"/>
    <w:rsid w:val="006613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38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380A"/>
  </w:style>
  <w:style w:type="paragraph" w:styleId="BalloonText">
    <w:name w:val="Balloon Text"/>
    <w:basedOn w:val="Normal"/>
    <w:link w:val="BalloonTextChar"/>
    <w:rsid w:val="00B7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82B"/>
    <w:pPr>
      <w:ind w:left="720"/>
      <w:contextualSpacing/>
    </w:pPr>
  </w:style>
  <w:style w:type="paragraph" w:styleId="Header">
    <w:name w:val="header"/>
    <w:basedOn w:val="Normal"/>
    <w:link w:val="HeaderChar"/>
    <w:rsid w:val="0076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429"/>
    <w:rPr>
      <w:sz w:val="24"/>
      <w:szCs w:val="24"/>
    </w:rPr>
  </w:style>
  <w:style w:type="table" w:styleId="TableGrid">
    <w:name w:val="Table Grid"/>
    <w:basedOn w:val="TableNormal"/>
    <w:rsid w:val="002E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03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D68-0C3B-4099-8E59-18776D68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satyamka</cp:lastModifiedBy>
  <cp:revision>24</cp:revision>
  <dcterms:created xsi:type="dcterms:W3CDTF">2021-06-03T05:39:00Z</dcterms:created>
  <dcterms:modified xsi:type="dcterms:W3CDTF">2023-11-23T09:25:00Z</dcterms:modified>
</cp:coreProperties>
</file>